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15" w:rsidRPr="00F14172" w:rsidRDefault="005679AD" w:rsidP="005679AD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t>ЧЕК-ЛИСТ</w:t>
      </w:r>
    </w:p>
    <w:p w:rsidR="005679AD" w:rsidRDefault="005679AD" w:rsidP="005679AD">
      <w:pPr>
        <w:jc w:val="center"/>
        <w:rPr>
          <w:b/>
          <w:color w:val="000000" w:themeColor="text1"/>
          <w:sz w:val="22"/>
          <w:szCs w:val="22"/>
          <w:lang w:val="en-US"/>
        </w:rPr>
      </w:pPr>
      <w:r w:rsidRPr="00F14172">
        <w:rPr>
          <w:b/>
          <w:color w:val="000000" w:themeColor="text1"/>
          <w:sz w:val="22"/>
          <w:szCs w:val="22"/>
        </w:rPr>
        <w:t>относно извършените действия, както и създадени и получени документи в хода на провеждане на процедура за възлагане на Обществена поръчка с предмет……………………………………………</w:t>
      </w:r>
      <w:r w:rsidR="00B57771">
        <w:rPr>
          <w:b/>
          <w:color w:val="000000" w:themeColor="text1"/>
          <w:sz w:val="22"/>
          <w:szCs w:val="22"/>
        </w:rPr>
        <w:t>………………………………………………</w:t>
      </w:r>
    </w:p>
    <w:p w:rsidR="0065470B" w:rsidRPr="00F14172" w:rsidRDefault="0065470B" w:rsidP="0065470B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t>Съгласно</w:t>
      </w:r>
      <w:r w:rsidR="00CC3902">
        <w:rPr>
          <w:b/>
          <w:color w:val="000000" w:themeColor="text1"/>
          <w:sz w:val="22"/>
          <w:szCs w:val="22"/>
        </w:rPr>
        <w:t xml:space="preserve"> Заповед №…….. / ……….   по чл.16</w:t>
      </w:r>
      <w:r w:rsidRPr="00F14172">
        <w:rPr>
          <w:b/>
          <w:color w:val="000000" w:themeColor="text1"/>
          <w:sz w:val="22"/>
          <w:szCs w:val="22"/>
        </w:rPr>
        <w:t xml:space="preserve"> от Вътрешните правила</w:t>
      </w:r>
    </w:p>
    <w:p w:rsidR="005679AD" w:rsidRPr="00F14172" w:rsidRDefault="005679AD" w:rsidP="005679A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1517"/>
        <w:gridCol w:w="1755"/>
        <w:gridCol w:w="1525"/>
        <w:gridCol w:w="1525"/>
        <w:gridCol w:w="1335"/>
      </w:tblGrid>
      <w:tr w:rsidR="005679AD" w:rsidRPr="00F14172" w:rsidTr="009F4C64">
        <w:trPr>
          <w:cantSplit/>
          <w:tblHeader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79AD" w:rsidRPr="00F14172" w:rsidRDefault="005679AD" w:rsidP="005679AD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>Вид ОП</w:t>
            </w:r>
          </w:p>
          <w:p w:rsidR="005679AD" w:rsidRPr="00F14172" w:rsidRDefault="005679AD" w:rsidP="005679AD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 xml:space="preserve">Предмет на ОП </w:t>
            </w:r>
          </w:p>
          <w:p w:rsidR="005679AD" w:rsidRPr="00F14172" w:rsidRDefault="005679AD" w:rsidP="005679AD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>Стойност на ОП</w:t>
            </w:r>
          </w:p>
        </w:tc>
      </w:tr>
      <w:tr w:rsidR="00756704" w:rsidRPr="00F14172" w:rsidTr="00986F22">
        <w:trPr>
          <w:cantSplit/>
          <w:trHeight w:val="266"/>
          <w:tblHeader/>
        </w:trPr>
        <w:tc>
          <w:tcPr>
            <w:tcW w:w="2657" w:type="dxa"/>
            <w:tcBorders>
              <w:left w:val="single" w:sz="8" w:space="0" w:color="auto"/>
              <w:bottom w:val="single" w:sz="8" w:space="0" w:color="auto"/>
            </w:tcBorders>
          </w:tcPr>
          <w:p w:rsidR="00756704" w:rsidRPr="00F14172" w:rsidRDefault="00756704" w:rsidP="005679AD">
            <w:pPr>
              <w:jc w:val="center"/>
              <w:rPr>
                <w:sz w:val="20"/>
                <w:szCs w:val="20"/>
              </w:rPr>
            </w:pPr>
            <w:r w:rsidRPr="00F14172">
              <w:rPr>
                <w:sz w:val="20"/>
                <w:szCs w:val="20"/>
              </w:rPr>
              <w:t>Параметри</w:t>
            </w:r>
          </w:p>
          <w:p w:rsidR="00756704" w:rsidRPr="00F14172" w:rsidRDefault="00756704" w:rsidP="005679AD">
            <w:pPr>
              <w:jc w:val="center"/>
              <w:rPr>
                <w:sz w:val="20"/>
                <w:szCs w:val="20"/>
              </w:rPr>
            </w:pPr>
          </w:p>
          <w:p w:rsidR="00756704" w:rsidRPr="00F14172" w:rsidRDefault="00756704" w:rsidP="005679AD">
            <w:pPr>
              <w:jc w:val="center"/>
              <w:rPr>
                <w:sz w:val="20"/>
                <w:szCs w:val="20"/>
              </w:rPr>
            </w:pPr>
          </w:p>
          <w:p w:rsidR="00756704" w:rsidRPr="00F14172" w:rsidRDefault="00756704" w:rsidP="005679AD">
            <w:pPr>
              <w:jc w:val="center"/>
              <w:rPr>
                <w:sz w:val="20"/>
                <w:szCs w:val="20"/>
              </w:rPr>
            </w:pPr>
            <w:r w:rsidRPr="00F14172">
              <w:rPr>
                <w:sz w:val="20"/>
                <w:szCs w:val="20"/>
              </w:rPr>
              <w:t>Вид документ</w:t>
            </w:r>
          </w:p>
        </w:tc>
        <w:tc>
          <w:tcPr>
            <w:tcW w:w="1517" w:type="dxa"/>
            <w:tcBorders>
              <w:bottom w:val="single" w:sz="8" w:space="0" w:color="auto"/>
            </w:tcBorders>
          </w:tcPr>
          <w:p w:rsidR="00756704" w:rsidRPr="000F5DEA" w:rsidRDefault="000F5DEA" w:rsidP="00927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Срок за изготвяне</w:t>
            </w:r>
          </w:p>
        </w:tc>
        <w:tc>
          <w:tcPr>
            <w:tcW w:w="1755" w:type="dxa"/>
            <w:tcBorders>
              <w:bottom w:val="single" w:sz="8" w:space="0" w:color="auto"/>
            </w:tcBorders>
          </w:tcPr>
          <w:p w:rsidR="00756704" w:rsidRPr="00F14172" w:rsidRDefault="000F5DEA" w:rsidP="00927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Отговорен служител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756704" w:rsidRPr="00F14172" w:rsidRDefault="00756704" w:rsidP="00927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Дата на предаване/</w:t>
            </w:r>
          </w:p>
          <w:p w:rsidR="00756704" w:rsidRPr="00F14172" w:rsidRDefault="00756704" w:rsidP="00927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публикуване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756704" w:rsidRPr="00F14172" w:rsidRDefault="00927251" w:rsidP="00927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 xml:space="preserve">Подпис и дата на </w:t>
            </w:r>
            <w:r>
              <w:rPr>
                <w:color w:val="000000" w:themeColor="text1"/>
                <w:sz w:val="20"/>
                <w:szCs w:val="20"/>
              </w:rPr>
              <w:t>отговорния служител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756704" w:rsidRPr="00F14172" w:rsidRDefault="00756704" w:rsidP="00927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Подпис и дата на контролиращия</w:t>
            </w: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Решението и Обявлението за откриване на поръчката в РОП на АОП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документацията в Профила на купувача на Възложителя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Обявление за изменение и допълнителна информация  и Решение за одобряване на обявлението за изменение в РОП,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Обявление за изменение и допълнителна информация и Решението за одобряване на обявлението за изменение в Профила на купувача,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 xml:space="preserve">Изготвяне на разяснения по постъпили в срок запитвания 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разяснения по постъпили запитвания в профила на купувача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и публикуване в Профила на купувача на Съобщение за промяна на датата, мястото и часа за провеждане на публичното заседание на комисията за отваряне на офертите,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 xml:space="preserve">Подготовка на Регистър на получените оферти по обществената поръчка 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lastRenderedPageBreak/>
              <w:t>Изготвяне на Заповед за назначаване на комисия и Декларации по чл. 103, ал. 2 от ЗОП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в Профила на купувача на Протоколите и Докладите от работата на комисията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  <w:trHeight w:val="988"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Издаване на решение за избор на изпълнител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Решението за избор на изпълнител в Профила на купувача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и публикуване в Профила на купувача на Съобщение по чл. 43, ал. 2 от ЗОП,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Решение за прекратяване на процедурата,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Решение за прекратяване в Профила на купувача,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и публикуване в РОП на Обявление за възлагане на поръчка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Обявление за възлагане на поръчка в Профила на купувача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становище по жалби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  <w:trHeight w:val="921"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Сключване на договора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информация за сключен договор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lastRenderedPageBreak/>
              <w:t>Изготвяне и публикуване в РОП на Обявление за изменение на договор за обществена поръчка (при изменение на основание чл. 116, ал. 1, т. 2 или т. 3 от ЗОП),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в Профила на купувача на Обявление за изменение на договор за обществена поръчка (при изменение на основание чл. 116, ал. 1, т. 2 или т. 3 от ЗОП),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на Допълнителните споразумения към договор за обществена поръчка в Профила на купувача, когато е приложимо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  <w:trHeight w:val="1322"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Контрол по изпълнение на договора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Pr="00F14172" w:rsidRDefault="005679AD" w:rsidP="005679AD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и публикуване в РОП на Обявление за приключване на договор за обществена поръчка (при изпълнение или при предсрочно прекратяване)</w:t>
            </w:r>
          </w:p>
        </w:tc>
        <w:tc>
          <w:tcPr>
            <w:tcW w:w="1517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5679AD" w:rsidRPr="00F14172" w:rsidTr="009F4C64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5679AD" w:rsidRDefault="005679AD" w:rsidP="0075670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Публикуване в Профила на купувача на Обявление за приключване на договор за обществена поръчка (при изпълнение или при предсрочно прекратяване)</w:t>
            </w:r>
          </w:p>
          <w:p w:rsidR="003C10B9" w:rsidRDefault="003C10B9" w:rsidP="0075670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3C10B9" w:rsidRDefault="003C10B9" w:rsidP="0075670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3C10B9" w:rsidRPr="003C10B9" w:rsidRDefault="003C10B9" w:rsidP="0075670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5679AD" w:rsidRPr="00F14172" w:rsidRDefault="005679AD" w:rsidP="00756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5679AD" w:rsidRPr="00F14172" w:rsidRDefault="005679AD" w:rsidP="00756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756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679AD" w:rsidRPr="00F14172" w:rsidRDefault="005679AD" w:rsidP="00756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5679AD" w:rsidRPr="00F14172" w:rsidRDefault="005679AD" w:rsidP="007567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10B9" w:rsidRDefault="003C10B9"/>
    <w:p w:rsidR="003C10B9" w:rsidRDefault="003C10B9"/>
    <w:tbl>
      <w:tblPr>
        <w:tblStyle w:val="TableGrid"/>
        <w:tblpPr w:leftFromText="141" w:rightFromText="141" w:horzAnchor="margin" w:tblpY="1050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2129"/>
        <w:gridCol w:w="1143"/>
        <w:gridCol w:w="1525"/>
        <w:gridCol w:w="2860"/>
      </w:tblGrid>
      <w:tr w:rsidR="000D046A" w:rsidRPr="00F14172" w:rsidTr="003C10B9">
        <w:trPr>
          <w:cantSplit/>
          <w:trHeight w:val="715"/>
        </w:trPr>
        <w:tc>
          <w:tcPr>
            <w:tcW w:w="1031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D046A" w:rsidRPr="00F14172" w:rsidRDefault="00DC7049" w:rsidP="003C10B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E2CD1">
              <w:rPr>
                <w:b/>
                <w:sz w:val="22"/>
                <w:szCs w:val="22"/>
                <w:u w:val="single"/>
              </w:rPr>
              <w:lastRenderedPageBreak/>
              <w:t xml:space="preserve">Други </w:t>
            </w:r>
            <w:proofErr w:type="spellStart"/>
            <w:r w:rsidRPr="00BE2CD1">
              <w:rPr>
                <w:b/>
                <w:sz w:val="22"/>
                <w:szCs w:val="22"/>
                <w:u w:val="single"/>
              </w:rPr>
              <w:t>относими</w:t>
            </w:r>
            <w:proofErr w:type="spellEnd"/>
            <w:r w:rsidRPr="00BE2CD1">
              <w:rPr>
                <w:b/>
                <w:sz w:val="22"/>
                <w:szCs w:val="22"/>
                <w:u w:val="single"/>
              </w:rPr>
              <w:t xml:space="preserve"> документи, създадени или получени от Възложителя в хода на подготовката и провеждането на процедурата, сключването на договора, изпълнението и отчитането на същия</w:t>
            </w:r>
            <w:r w:rsidR="000D046A" w:rsidRPr="00BE2CD1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105F38" w:rsidRPr="00F14172" w:rsidTr="003C10B9">
        <w:trPr>
          <w:cantSplit/>
          <w:trHeight w:val="1134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Default="00105F38" w:rsidP="003C10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5F38" w:rsidRDefault="00105F38" w:rsidP="003C10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5F38" w:rsidRPr="00FE4E7E" w:rsidRDefault="00105F38" w:rsidP="003C10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Наименование/Вид на документа</w:t>
            </w: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е получен / създаден</w:t>
            </w: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 получаване / създаване</w:t>
            </w: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Рег. № на включването на документа в досието на процедурата</w:t>
            </w: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 на Водещия експерт по във</w:t>
            </w:r>
            <w:r w:rsidR="00BE2CD1">
              <w:rPr>
                <w:sz w:val="22"/>
                <w:szCs w:val="22"/>
              </w:rPr>
              <w:t>еждането на документа в досието</w:t>
            </w:r>
          </w:p>
        </w:tc>
      </w:tr>
      <w:tr w:rsidR="00105F38" w:rsidRPr="00F14172" w:rsidTr="003C10B9">
        <w:trPr>
          <w:cantSplit/>
          <w:trHeight w:val="836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3C10B9" w:rsidRDefault="00105F38" w:rsidP="003C10B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49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46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31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42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55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24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  <w:bottom w:val="single" w:sz="4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10B9" w:rsidRDefault="003C10B9"/>
    <w:p w:rsidR="003C10B9" w:rsidRDefault="003C10B9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2129"/>
        <w:gridCol w:w="1143"/>
        <w:gridCol w:w="416"/>
        <w:gridCol w:w="1109"/>
        <w:gridCol w:w="1443"/>
        <w:gridCol w:w="82"/>
        <w:gridCol w:w="1335"/>
      </w:tblGrid>
      <w:tr w:rsidR="00FE4E7E" w:rsidRPr="00F14172" w:rsidTr="006E1A4F">
        <w:trPr>
          <w:cantSplit/>
          <w:trHeight w:val="86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C64" w:rsidRDefault="009F4C64" w:rsidP="005679AD">
            <w:pPr>
              <w:rPr>
                <w:b/>
                <w:sz w:val="22"/>
                <w:szCs w:val="22"/>
                <w:u w:val="single"/>
              </w:rPr>
            </w:pPr>
          </w:p>
          <w:p w:rsidR="00FE4E7E" w:rsidRPr="003C10B9" w:rsidRDefault="009F4C64" w:rsidP="005679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Архивиране на досието</w:t>
            </w:r>
            <w:r w:rsidR="003C10B9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5679AD">
            <w:pPr>
              <w:rPr>
                <w:color w:val="000000" w:themeColor="text1"/>
                <w:sz w:val="20"/>
                <w:szCs w:val="20"/>
              </w:rPr>
            </w:pPr>
            <w:r w:rsidRPr="009F4C64">
              <w:rPr>
                <w:color w:val="000000" w:themeColor="text1"/>
                <w:sz w:val="20"/>
                <w:szCs w:val="20"/>
              </w:rPr>
              <w:t>Дата на архивиране на досието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9F4C64">
            <w:pPr>
              <w:rPr>
                <w:sz w:val="20"/>
                <w:szCs w:val="20"/>
                <w:lang w:val="en-US"/>
              </w:rPr>
            </w:pPr>
            <w:r w:rsidRPr="009F4C64">
              <w:rPr>
                <w:sz w:val="20"/>
                <w:szCs w:val="20"/>
              </w:rPr>
              <w:t xml:space="preserve">Предал досието </w:t>
            </w:r>
            <w:r w:rsidRPr="009F4C64">
              <w:rPr>
                <w:sz w:val="20"/>
                <w:szCs w:val="20"/>
                <w:lang w:val="en-US"/>
              </w:rPr>
              <w:t>(</w:t>
            </w:r>
            <w:r w:rsidRPr="009F4C64">
              <w:rPr>
                <w:sz w:val="20"/>
                <w:szCs w:val="20"/>
              </w:rPr>
              <w:t>Водещ експерт</w:t>
            </w:r>
            <w:r w:rsidRPr="009F4C6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>Подпис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 xml:space="preserve">Получил досието </w:t>
            </w:r>
          </w:p>
          <w:p w:rsidR="00E40771" w:rsidRP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  <w:lang w:val="en-US"/>
              </w:rPr>
              <w:t>(</w:t>
            </w:r>
            <w:r w:rsidRPr="009F4C64">
              <w:rPr>
                <w:sz w:val="20"/>
                <w:szCs w:val="20"/>
              </w:rPr>
              <w:t>Отговорно лице</w:t>
            </w:r>
            <w:r w:rsidRPr="009F4C6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>Подпис</w:t>
            </w: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</w:tbl>
    <w:p w:rsidR="003C10B9" w:rsidRDefault="003C10B9"/>
    <w:p w:rsidR="003C10B9" w:rsidRDefault="003C10B9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992"/>
        <w:gridCol w:w="1134"/>
        <w:gridCol w:w="1134"/>
        <w:gridCol w:w="1418"/>
        <w:gridCol w:w="992"/>
        <w:gridCol w:w="709"/>
        <w:gridCol w:w="850"/>
      </w:tblGrid>
      <w:tr w:rsidR="00247D45" w:rsidRPr="00F14172" w:rsidTr="009F4C64">
        <w:trPr>
          <w:cantSplit/>
          <w:trHeight w:val="592"/>
        </w:trPr>
        <w:tc>
          <w:tcPr>
            <w:tcW w:w="103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F4C64" w:rsidRDefault="009F4C64" w:rsidP="00D60C0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C10B9" w:rsidRDefault="003C10B9" w:rsidP="00D60C0D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247D45" w:rsidRDefault="00247D45" w:rsidP="00D60C0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Справка за движение на досието, както и на отделните негови документи след архивирането му</w:t>
            </w:r>
            <w:r w:rsidR="003C10B9">
              <w:rPr>
                <w:b/>
                <w:sz w:val="22"/>
                <w:szCs w:val="22"/>
                <w:u w:val="single"/>
              </w:rPr>
              <w:t>:</w:t>
            </w:r>
          </w:p>
          <w:p w:rsidR="006E1A4F" w:rsidRPr="00F14172" w:rsidRDefault="006E1A4F" w:rsidP="00D60C0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C04EB" w:rsidRPr="00F14172" w:rsidTr="009F4C64">
        <w:trPr>
          <w:cantSplit/>
          <w:trHeight w:val="645"/>
        </w:trPr>
        <w:tc>
          <w:tcPr>
            <w:tcW w:w="392" w:type="dxa"/>
            <w:vMerge w:val="restart"/>
            <w:tcBorders>
              <w:left w:val="single" w:sz="8" w:space="0" w:color="auto"/>
            </w:tcBorders>
          </w:tcPr>
          <w:p w:rsidR="008C04EB" w:rsidRPr="008C04EB" w:rsidRDefault="008C04EB" w:rsidP="00D60C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4EB" w:rsidRPr="008C04EB" w:rsidRDefault="008C04EB" w:rsidP="00D60C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4EB" w:rsidRPr="008C04EB" w:rsidRDefault="008C04EB" w:rsidP="008C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04EB">
              <w:rPr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417" w:type="dxa"/>
            <w:vMerge w:val="restart"/>
          </w:tcPr>
          <w:p w:rsidR="008C04EB" w:rsidRPr="008C04EB" w:rsidRDefault="008C04EB" w:rsidP="00247D45">
            <w:pPr>
              <w:rPr>
                <w:sz w:val="20"/>
                <w:szCs w:val="20"/>
                <w:lang w:val="en-US"/>
              </w:rPr>
            </w:pPr>
            <w:r w:rsidRPr="008C04EB">
              <w:rPr>
                <w:sz w:val="20"/>
                <w:szCs w:val="20"/>
              </w:rPr>
              <w:t xml:space="preserve">Вид/Наименование на документа </w:t>
            </w:r>
            <w:r w:rsidRPr="008C04EB">
              <w:rPr>
                <w:sz w:val="20"/>
                <w:szCs w:val="20"/>
                <w:lang w:val="en-US"/>
              </w:rPr>
              <w:t>(</w:t>
            </w:r>
            <w:r w:rsidRPr="008C04EB">
              <w:rPr>
                <w:sz w:val="20"/>
                <w:szCs w:val="20"/>
              </w:rPr>
              <w:t>цяло досие, изведени от архива</w:t>
            </w:r>
            <w:r w:rsidRPr="008C04E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Основание за извеждане от архива</w:t>
            </w:r>
          </w:p>
        </w:tc>
        <w:tc>
          <w:tcPr>
            <w:tcW w:w="992" w:type="dxa"/>
            <w:vMerge w:val="restart"/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Лице за предаване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Подпис на лицето</w:t>
            </w:r>
            <w:r>
              <w:rPr>
                <w:sz w:val="20"/>
                <w:szCs w:val="20"/>
              </w:rPr>
              <w:t>,</w:t>
            </w:r>
            <w:r w:rsidRPr="008C04EB">
              <w:rPr>
                <w:sz w:val="20"/>
                <w:szCs w:val="20"/>
              </w:rPr>
              <w:t xml:space="preserve"> приело документите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</w:t>
            </w:r>
            <w:r w:rsidRPr="008C04EB">
              <w:rPr>
                <w:sz w:val="20"/>
                <w:szCs w:val="20"/>
              </w:rPr>
              <w:t>одпис на лицето, предало документите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Основание и срок за предоставяне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 </w:t>
            </w:r>
            <w:r w:rsidRPr="008C04EB">
              <w:rPr>
                <w:sz w:val="20"/>
                <w:szCs w:val="20"/>
              </w:rPr>
              <w:t xml:space="preserve">връщане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8C04EB" w:rsidRDefault="008C04EB" w:rsidP="00247D45">
            <w:pPr>
              <w:jc w:val="center"/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Подпис</w:t>
            </w:r>
            <w:r>
              <w:rPr>
                <w:sz w:val="20"/>
                <w:szCs w:val="20"/>
              </w:rPr>
              <w:t xml:space="preserve">и </w:t>
            </w:r>
          </w:p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</w:tr>
      <w:tr w:rsidR="008C04EB" w:rsidRPr="00F14172" w:rsidTr="006E1A4F">
        <w:trPr>
          <w:cantSplit/>
          <w:trHeight w:val="72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8C04EB" w:rsidRPr="008C04EB" w:rsidRDefault="008C04EB" w:rsidP="00D60C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04EB" w:rsidRPr="008C04EB" w:rsidRDefault="008C04EB" w:rsidP="00247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4EB" w:rsidRPr="008C04EB" w:rsidRDefault="008C04EB" w:rsidP="00D60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18"/>
                <w:szCs w:val="18"/>
              </w:rPr>
            </w:pPr>
            <w:r w:rsidRPr="008C04EB">
              <w:rPr>
                <w:sz w:val="18"/>
                <w:szCs w:val="18"/>
              </w:rPr>
              <w:t>Приел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18"/>
                <w:szCs w:val="18"/>
              </w:rPr>
            </w:pPr>
            <w:r w:rsidRPr="008C04EB">
              <w:rPr>
                <w:sz w:val="18"/>
                <w:szCs w:val="18"/>
              </w:rPr>
              <w:t>Предал</w:t>
            </w:r>
          </w:p>
        </w:tc>
      </w:tr>
      <w:tr w:rsidR="008C04EB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8C04EB" w:rsidRPr="00F14172" w:rsidRDefault="008C04EB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8C04EB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8C04EB" w:rsidRPr="00F14172" w:rsidRDefault="008C04EB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04EB" w:rsidRPr="00F14172" w:rsidRDefault="008C04EB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79AD" w:rsidRDefault="005679AD" w:rsidP="00F14172">
      <w:pPr>
        <w:rPr>
          <w:sz w:val="16"/>
          <w:szCs w:val="16"/>
        </w:rPr>
      </w:pPr>
    </w:p>
    <w:p w:rsidR="001E3D17" w:rsidRDefault="001E3D17" w:rsidP="00F14172">
      <w:pPr>
        <w:rPr>
          <w:sz w:val="16"/>
          <w:szCs w:val="16"/>
        </w:rPr>
      </w:pPr>
    </w:p>
    <w:p w:rsidR="001E3D17" w:rsidRDefault="001E3D17" w:rsidP="00F14172">
      <w:pPr>
        <w:rPr>
          <w:sz w:val="16"/>
          <w:szCs w:val="16"/>
        </w:rPr>
      </w:pPr>
    </w:p>
    <w:p w:rsidR="003A1127" w:rsidRPr="00F14172" w:rsidRDefault="003A1127" w:rsidP="003A1127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lastRenderedPageBreak/>
        <w:t>ЧЕК-ЛИСТ</w:t>
      </w:r>
    </w:p>
    <w:p w:rsidR="003A1127" w:rsidRPr="00F14172" w:rsidRDefault="00A244E9" w:rsidP="003A112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относно извършените действия при подготовка на документацията за провеждане на </w:t>
      </w:r>
      <w:r w:rsidR="003A1127" w:rsidRPr="00F14172">
        <w:rPr>
          <w:b/>
          <w:color w:val="000000" w:themeColor="text1"/>
          <w:sz w:val="22"/>
          <w:szCs w:val="22"/>
        </w:rPr>
        <w:t>процедура за възлагане на Обществена поръчка с предмет……………………………………………</w:t>
      </w:r>
      <w:r w:rsidR="003A1127">
        <w:rPr>
          <w:b/>
          <w:color w:val="000000" w:themeColor="text1"/>
          <w:sz w:val="22"/>
          <w:szCs w:val="22"/>
        </w:rPr>
        <w:t>………………………………………………</w:t>
      </w:r>
    </w:p>
    <w:p w:rsidR="003A1127" w:rsidRPr="00F14172" w:rsidRDefault="003A1127" w:rsidP="003A1127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t>Съгласно</w:t>
      </w:r>
      <w:r w:rsidR="00A42814">
        <w:rPr>
          <w:b/>
          <w:color w:val="000000" w:themeColor="text1"/>
          <w:sz w:val="22"/>
          <w:szCs w:val="22"/>
        </w:rPr>
        <w:t xml:space="preserve"> Заповед №…….. / ……….   по чл.1</w:t>
      </w:r>
      <w:r w:rsidR="00E86915">
        <w:rPr>
          <w:b/>
          <w:color w:val="000000" w:themeColor="text1"/>
          <w:sz w:val="22"/>
          <w:szCs w:val="22"/>
        </w:rPr>
        <w:t>6</w:t>
      </w:r>
      <w:r w:rsidRPr="00F14172">
        <w:rPr>
          <w:b/>
          <w:color w:val="000000" w:themeColor="text1"/>
          <w:sz w:val="22"/>
          <w:szCs w:val="22"/>
        </w:rPr>
        <w:t xml:space="preserve"> от Вътрешните правила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1517"/>
        <w:gridCol w:w="1755"/>
        <w:gridCol w:w="1525"/>
        <w:gridCol w:w="1525"/>
        <w:gridCol w:w="1335"/>
      </w:tblGrid>
      <w:tr w:rsidR="00E86915" w:rsidRPr="00F14172" w:rsidTr="00EB1FF7">
        <w:trPr>
          <w:cantSplit/>
          <w:tblHeader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6915" w:rsidRPr="00F14172" w:rsidRDefault="00E86915" w:rsidP="00EB1FF7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>Вид ОП</w:t>
            </w:r>
          </w:p>
          <w:p w:rsidR="00E86915" w:rsidRPr="00F14172" w:rsidRDefault="00E86915" w:rsidP="00EB1FF7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 xml:space="preserve">Предмет на ОП </w:t>
            </w:r>
          </w:p>
          <w:p w:rsidR="00E86915" w:rsidRPr="00F14172" w:rsidRDefault="00E86915" w:rsidP="00EB1FF7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>Стойност на ОП</w:t>
            </w:r>
          </w:p>
        </w:tc>
      </w:tr>
      <w:tr w:rsidR="00E86915" w:rsidRPr="00F14172" w:rsidTr="00EB1FF7">
        <w:trPr>
          <w:cantSplit/>
          <w:trHeight w:val="266"/>
          <w:tblHeader/>
        </w:trPr>
        <w:tc>
          <w:tcPr>
            <w:tcW w:w="2657" w:type="dxa"/>
            <w:tcBorders>
              <w:left w:val="single" w:sz="8" w:space="0" w:color="auto"/>
              <w:bottom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0"/>
                <w:szCs w:val="20"/>
              </w:rPr>
            </w:pPr>
            <w:r w:rsidRPr="00F14172">
              <w:rPr>
                <w:sz w:val="20"/>
                <w:szCs w:val="20"/>
              </w:rPr>
              <w:t>Параметри</w:t>
            </w:r>
          </w:p>
          <w:p w:rsidR="00E86915" w:rsidRPr="00F14172" w:rsidRDefault="00E86915" w:rsidP="00EB1FF7">
            <w:pPr>
              <w:jc w:val="center"/>
              <w:rPr>
                <w:sz w:val="20"/>
                <w:szCs w:val="20"/>
              </w:rPr>
            </w:pPr>
          </w:p>
          <w:p w:rsidR="00E86915" w:rsidRPr="00F14172" w:rsidRDefault="00E86915" w:rsidP="00EB1FF7">
            <w:pPr>
              <w:jc w:val="center"/>
              <w:rPr>
                <w:sz w:val="20"/>
                <w:szCs w:val="20"/>
              </w:rPr>
            </w:pPr>
          </w:p>
          <w:p w:rsidR="00E86915" w:rsidRPr="00F14172" w:rsidRDefault="00E86915" w:rsidP="00EB1FF7">
            <w:pPr>
              <w:jc w:val="center"/>
              <w:rPr>
                <w:sz w:val="20"/>
                <w:szCs w:val="20"/>
              </w:rPr>
            </w:pPr>
            <w:r w:rsidRPr="00F14172">
              <w:rPr>
                <w:sz w:val="20"/>
                <w:szCs w:val="20"/>
              </w:rPr>
              <w:t>Вид документ</w:t>
            </w:r>
          </w:p>
        </w:tc>
        <w:tc>
          <w:tcPr>
            <w:tcW w:w="1517" w:type="dxa"/>
            <w:tcBorders>
              <w:bottom w:val="single" w:sz="8" w:space="0" w:color="auto"/>
            </w:tcBorders>
          </w:tcPr>
          <w:p w:rsidR="00E86915" w:rsidRPr="000F5DEA" w:rsidRDefault="00E86915" w:rsidP="00EB1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Срок за изготвяне</w:t>
            </w:r>
          </w:p>
        </w:tc>
        <w:tc>
          <w:tcPr>
            <w:tcW w:w="1755" w:type="dxa"/>
            <w:tcBorders>
              <w:bottom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Отговорен служител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Дата на предаване/</w:t>
            </w:r>
          </w:p>
          <w:p w:rsidR="00E86915" w:rsidRPr="00F14172" w:rsidRDefault="00E86915" w:rsidP="00EB1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публикуване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 xml:space="preserve">Подпис и дата на </w:t>
            </w:r>
            <w:r>
              <w:rPr>
                <w:color w:val="000000" w:themeColor="text1"/>
                <w:sz w:val="20"/>
                <w:szCs w:val="20"/>
              </w:rPr>
              <w:t>отговорния служител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Подпис и дата на контролиращия</w:t>
            </w: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Определяне на прогнозна стойност на поръчката, вид и условия на плащане</w:t>
            </w:r>
          </w:p>
        </w:tc>
        <w:tc>
          <w:tcPr>
            <w:tcW w:w="1517" w:type="dxa"/>
            <w:tcBorders>
              <w:top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и публикуване в РОП на Обявления за предварителна информация, когато е приложимо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  <w:trHeight w:val="1038"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документацията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  <w:trHeight w:val="1088"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техническа спецификация/ КСС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Методика за определяне на комплексната оценка на офертите, когато е приложимо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Образците на документи, както и указания за подготовката им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  <w:trHeight w:val="847"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проект на договор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Решение за откриване на процедурата и Обявление за обществена поръчка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Предаване на документацията, Решението и Обявлението на председателя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  <w:tr w:rsidR="00E86915" w:rsidRPr="00F14172" w:rsidTr="00EB1FF7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86915" w:rsidRPr="00F14172" w:rsidRDefault="00E86915" w:rsidP="00EB1FF7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Предаване на документацията, Решението и Обявлението  от председателя на експерт ОП</w:t>
            </w:r>
          </w:p>
        </w:tc>
        <w:tc>
          <w:tcPr>
            <w:tcW w:w="1517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86915" w:rsidRPr="00F14172" w:rsidRDefault="00E86915" w:rsidP="00EB1F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3902" w:rsidRDefault="00CC3902" w:rsidP="00FF1B1E">
      <w:pPr>
        <w:jc w:val="center"/>
        <w:rPr>
          <w:b/>
          <w:color w:val="000000" w:themeColor="text1"/>
          <w:sz w:val="22"/>
          <w:szCs w:val="22"/>
        </w:rPr>
      </w:pPr>
    </w:p>
    <w:p w:rsidR="00FF1B1E" w:rsidRPr="00F14172" w:rsidRDefault="00FF1B1E" w:rsidP="00FF1B1E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lastRenderedPageBreak/>
        <w:t>ЧЕК-ЛИСТ</w:t>
      </w:r>
    </w:p>
    <w:p w:rsidR="00FF1B1E" w:rsidRPr="00F14172" w:rsidRDefault="00FF1B1E" w:rsidP="00FF1B1E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относно извършените действия </w:t>
      </w:r>
      <w:r w:rsidR="00402C43">
        <w:rPr>
          <w:b/>
          <w:color w:val="000000" w:themeColor="text1"/>
          <w:sz w:val="22"/>
          <w:szCs w:val="22"/>
        </w:rPr>
        <w:t>пр</w:t>
      </w:r>
      <w:r w:rsidR="00AE3BD2">
        <w:rPr>
          <w:b/>
          <w:color w:val="000000" w:themeColor="text1"/>
          <w:sz w:val="22"/>
          <w:szCs w:val="22"/>
        </w:rPr>
        <w:t>и</w:t>
      </w:r>
      <w:r w:rsidR="00402C43">
        <w:rPr>
          <w:b/>
          <w:color w:val="000000" w:themeColor="text1"/>
          <w:sz w:val="22"/>
          <w:szCs w:val="22"/>
        </w:rPr>
        <w:t xml:space="preserve"> сключването на договор за </w:t>
      </w:r>
      <w:r w:rsidRPr="00F14172">
        <w:rPr>
          <w:b/>
          <w:color w:val="000000" w:themeColor="text1"/>
          <w:sz w:val="22"/>
          <w:szCs w:val="22"/>
        </w:rPr>
        <w:t>Обществена поръчка с предмет……………………………………………</w:t>
      </w:r>
      <w:r>
        <w:rPr>
          <w:b/>
          <w:color w:val="000000" w:themeColor="text1"/>
          <w:sz w:val="22"/>
          <w:szCs w:val="22"/>
        </w:rPr>
        <w:t>………………………………………………</w:t>
      </w:r>
    </w:p>
    <w:p w:rsidR="00FF1B1E" w:rsidRPr="00F14172" w:rsidRDefault="00FF1B1E" w:rsidP="00FF1B1E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550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701"/>
        <w:gridCol w:w="2362"/>
      </w:tblGrid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Pr="00F14172" w:rsidRDefault="000B38E2" w:rsidP="009A5D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Отговорно лице</w:t>
            </w:r>
          </w:p>
        </w:tc>
        <w:tc>
          <w:tcPr>
            <w:tcW w:w="1559" w:type="dxa"/>
          </w:tcPr>
          <w:p w:rsidR="000B38E2" w:rsidRPr="00F14172" w:rsidRDefault="000B38E2" w:rsidP="0090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 представяне/извършване</w:t>
            </w:r>
          </w:p>
        </w:tc>
        <w:tc>
          <w:tcPr>
            <w:tcW w:w="1701" w:type="dxa"/>
          </w:tcPr>
          <w:p w:rsidR="000B38E2" w:rsidRPr="008C7F39" w:rsidRDefault="000B38E2" w:rsidP="00906A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Дата на представяне/извършване</w:t>
            </w:r>
          </w:p>
        </w:tc>
        <w:tc>
          <w:tcPr>
            <w:tcW w:w="2362" w:type="dxa"/>
          </w:tcPr>
          <w:p w:rsidR="000B38E2" w:rsidRDefault="000B38E2" w:rsidP="000B38E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Вид на </w:t>
            </w:r>
            <w:r w:rsidR="001B4FA6">
              <w:rPr>
                <w:color w:val="000000" w:themeColor="text1"/>
                <w:sz w:val="22"/>
                <w:szCs w:val="22"/>
              </w:rPr>
              <w:t>представения/изготвения документ</w:t>
            </w:r>
          </w:p>
        </w:tc>
      </w:tr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Уговаряне на </w:t>
            </w:r>
            <w:r w:rsidRPr="00BA3015">
              <w:rPr>
                <w:color w:val="000000"/>
              </w:rPr>
              <w:t>датата и начина на сключване на договора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Изготвяне на уведомителни писма или провеждане на среща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Съставяне на протокол за проведената присъствена среща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Pr="00F1417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Документ за регистрация в съответствие с изискването по чл.10, ал.2 ЗОП /ако е приложимо/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  <w:trHeight w:val="988"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Актуални документи, удостоверяващи липсата на основанията за отстраняване от процедурата: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772">
              <w:rPr>
                <w:b/>
                <w:color w:val="000000" w:themeColor="text1"/>
                <w:sz w:val="22"/>
                <w:szCs w:val="22"/>
              </w:rPr>
              <w:t xml:space="preserve">     1.</w:t>
            </w:r>
            <w:r>
              <w:rPr>
                <w:color w:val="000000" w:themeColor="text1"/>
                <w:sz w:val="22"/>
                <w:szCs w:val="22"/>
              </w:rPr>
              <w:t xml:space="preserve"> За обстоятелствата по чл.54, ал.1, т.1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– свидетелство за съдимост;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772">
              <w:rPr>
                <w:b/>
                <w:color w:val="000000" w:themeColor="text1"/>
                <w:sz w:val="22"/>
                <w:szCs w:val="22"/>
              </w:rPr>
              <w:t xml:space="preserve">     2.</w:t>
            </w:r>
            <w:r>
              <w:rPr>
                <w:color w:val="000000" w:themeColor="text1"/>
                <w:sz w:val="22"/>
                <w:szCs w:val="22"/>
              </w:rPr>
              <w:t xml:space="preserve"> За обстоятелството по чл.54, ал.1, т.3         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 удостоверение от органите по приходите;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удостоверение от общината по седалището на възложителя и на кандидата или участника;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772">
              <w:rPr>
                <w:b/>
                <w:color w:val="000000" w:themeColor="text1"/>
                <w:sz w:val="22"/>
                <w:szCs w:val="22"/>
              </w:rPr>
              <w:t xml:space="preserve">     3.</w:t>
            </w:r>
            <w:r>
              <w:rPr>
                <w:color w:val="000000" w:themeColor="text1"/>
                <w:sz w:val="22"/>
                <w:szCs w:val="22"/>
              </w:rPr>
              <w:t xml:space="preserve"> За обстоятелството по чл.54, ал.1, т.6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– удостоверение от органите на Изпълнителна агенция „Главна инспекция по труда“;</w:t>
            </w: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B38E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772">
              <w:rPr>
                <w:b/>
                <w:color w:val="000000" w:themeColor="text1"/>
                <w:sz w:val="22"/>
                <w:szCs w:val="22"/>
              </w:rPr>
              <w:t xml:space="preserve">     4.</w:t>
            </w:r>
            <w:r>
              <w:rPr>
                <w:color w:val="000000" w:themeColor="text1"/>
                <w:sz w:val="22"/>
                <w:szCs w:val="22"/>
              </w:rPr>
              <w:t xml:space="preserve"> За обстоятелствата по чл. 55, ал.1, т.1 /ако е приложимо/</w:t>
            </w:r>
          </w:p>
          <w:p w:rsidR="000B38E2" w:rsidRPr="00F1417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удостоверение, издадено от Агенция по вписванията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Pr="00F1417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Актуални документи, удостоверяващи съответствието с поставените критерии за подбор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Pr="00F1417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Гаранция за изпълнение на договора /в случай, че е изискана/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  <w:tr w:rsidR="000B38E2" w:rsidRPr="00F14172" w:rsidTr="001B4FA6">
        <w:trPr>
          <w:cantSplit/>
          <w:trHeight w:val="363"/>
        </w:trPr>
        <w:tc>
          <w:tcPr>
            <w:tcW w:w="3085" w:type="dxa"/>
            <w:tcBorders>
              <w:left w:val="single" w:sz="8" w:space="0" w:color="auto"/>
            </w:tcBorders>
          </w:tcPr>
          <w:p w:rsidR="000B38E2" w:rsidRPr="00F14172" w:rsidRDefault="000B38E2" w:rsidP="008B1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Друго изискване, поставено от възложителя</w:t>
            </w:r>
          </w:p>
        </w:tc>
        <w:tc>
          <w:tcPr>
            <w:tcW w:w="1843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0B38E2" w:rsidRPr="00F14172" w:rsidRDefault="000B38E2" w:rsidP="009A5D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BD2" w:rsidRDefault="00AE3BD2" w:rsidP="00CC3902">
      <w:pPr>
        <w:rPr>
          <w:sz w:val="16"/>
          <w:szCs w:val="16"/>
          <w:lang w:val="en-US"/>
        </w:rPr>
      </w:pPr>
      <w:bookmarkStart w:id="0" w:name="_GoBack"/>
      <w:bookmarkEnd w:id="0"/>
    </w:p>
    <w:sectPr w:rsidR="00AE3BD2" w:rsidSect="00986F22">
      <w:headerReference w:type="default" r:id="rId7"/>
      <w:pgSz w:w="11906" w:h="16838"/>
      <w:pgMar w:top="567" w:right="42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24" w:rsidRDefault="00C67524" w:rsidP="00F60D44">
      <w:r>
        <w:separator/>
      </w:r>
    </w:p>
  </w:endnote>
  <w:endnote w:type="continuationSeparator" w:id="0">
    <w:p w:rsidR="00C67524" w:rsidRDefault="00C67524" w:rsidP="00F6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24" w:rsidRDefault="00C67524" w:rsidP="00F60D44">
      <w:r>
        <w:separator/>
      </w:r>
    </w:p>
  </w:footnote>
  <w:footnote w:type="continuationSeparator" w:id="0">
    <w:p w:rsidR="00C67524" w:rsidRDefault="00C67524" w:rsidP="00F6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44" w:rsidRDefault="00F60D44" w:rsidP="00F60D44">
    <w:pPr>
      <w:pStyle w:val="Header"/>
      <w:jc w:val="right"/>
    </w:pPr>
    <w:r>
      <w:t>Приложение №1, стр.</w:t>
    </w:r>
    <w:sdt>
      <w:sdtPr>
        <w:id w:val="-32193875"/>
        <w:docPartObj>
          <w:docPartGallery w:val="Page Numbers (Top of Page)"/>
          <w:docPartUnique/>
        </w:docPartObj>
      </w:sdtPr>
      <w:sdtEndPr/>
      <w:sdtContent>
        <w:r w:rsidR="003B1D66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3902">
          <w:rPr>
            <w:noProof/>
          </w:rPr>
          <w:t>9</w:t>
        </w:r>
        <w:r>
          <w:fldChar w:fldCharType="end"/>
        </w:r>
        <w:r w:rsidR="003B1D66">
          <w:t xml:space="preserve"> от 8</w:t>
        </w:r>
      </w:sdtContent>
    </w:sdt>
  </w:p>
  <w:p w:rsidR="00F60D44" w:rsidRDefault="00F60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56E"/>
    <w:multiLevelType w:val="hybridMultilevel"/>
    <w:tmpl w:val="29FE6484"/>
    <w:lvl w:ilvl="0" w:tplc="E99CA382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AD"/>
    <w:rsid w:val="000137C2"/>
    <w:rsid w:val="00025772"/>
    <w:rsid w:val="000A2310"/>
    <w:rsid w:val="000B38E2"/>
    <w:rsid w:val="000D046A"/>
    <w:rsid w:val="000F5DEA"/>
    <w:rsid w:val="00105F38"/>
    <w:rsid w:val="00112196"/>
    <w:rsid w:val="001A7598"/>
    <w:rsid w:val="001B4FA6"/>
    <w:rsid w:val="001C4F81"/>
    <w:rsid w:val="001E3D17"/>
    <w:rsid w:val="0020228B"/>
    <w:rsid w:val="0022171D"/>
    <w:rsid w:val="00247D45"/>
    <w:rsid w:val="002B14EB"/>
    <w:rsid w:val="002F17E2"/>
    <w:rsid w:val="00305A5E"/>
    <w:rsid w:val="00325C16"/>
    <w:rsid w:val="00326161"/>
    <w:rsid w:val="00332587"/>
    <w:rsid w:val="003339C4"/>
    <w:rsid w:val="0039591D"/>
    <w:rsid w:val="003A1127"/>
    <w:rsid w:val="003B1D66"/>
    <w:rsid w:val="003C10B9"/>
    <w:rsid w:val="00402C43"/>
    <w:rsid w:val="00423F47"/>
    <w:rsid w:val="0042600B"/>
    <w:rsid w:val="00474F6B"/>
    <w:rsid w:val="0048775C"/>
    <w:rsid w:val="004A313E"/>
    <w:rsid w:val="004B3B18"/>
    <w:rsid w:val="005316B7"/>
    <w:rsid w:val="005679AD"/>
    <w:rsid w:val="00591DF3"/>
    <w:rsid w:val="005B01B8"/>
    <w:rsid w:val="0065470B"/>
    <w:rsid w:val="006C07FF"/>
    <w:rsid w:val="006E1A4F"/>
    <w:rsid w:val="00710801"/>
    <w:rsid w:val="00756704"/>
    <w:rsid w:val="00761D64"/>
    <w:rsid w:val="00767C7B"/>
    <w:rsid w:val="00796F37"/>
    <w:rsid w:val="00800CB2"/>
    <w:rsid w:val="008639A0"/>
    <w:rsid w:val="00865D7A"/>
    <w:rsid w:val="008915BE"/>
    <w:rsid w:val="008B1F05"/>
    <w:rsid w:val="008C04EB"/>
    <w:rsid w:val="008C47DB"/>
    <w:rsid w:val="008C7F39"/>
    <w:rsid w:val="00906AE8"/>
    <w:rsid w:val="00927251"/>
    <w:rsid w:val="009672B0"/>
    <w:rsid w:val="00976F41"/>
    <w:rsid w:val="00986F22"/>
    <w:rsid w:val="009A4A66"/>
    <w:rsid w:val="009B682B"/>
    <w:rsid w:val="009E3D0E"/>
    <w:rsid w:val="009F3A73"/>
    <w:rsid w:val="009F4C64"/>
    <w:rsid w:val="00A244E9"/>
    <w:rsid w:val="00A25825"/>
    <w:rsid w:val="00A42814"/>
    <w:rsid w:val="00A7100A"/>
    <w:rsid w:val="00A76374"/>
    <w:rsid w:val="00AE3BD2"/>
    <w:rsid w:val="00B25886"/>
    <w:rsid w:val="00B259C2"/>
    <w:rsid w:val="00B57771"/>
    <w:rsid w:val="00B67739"/>
    <w:rsid w:val="00B96E89"/>
    <w:rsid w:val="00BA3015"/>
    <w:rsid w:val="00BE2CD1"/>
    <w:rsid w:val="00BF5071"/>
    <w:rsid w:val="00C3192B"/>
    <w:rsid w:val="00C413F4"/>
    <w:rsid w:val="00C44B15"/>
    <w:rsid w:val="00C67524"/>
    <w:rsid w:val="00CB442E"/>
    <w:rsid w:val="00CC3902"/>
    <w:rsid w:val="00CF2B4C"/>
    <w:rsid w:val="00D77686"/>
    <w:rsid w:val="00D97409"/>
    <w:rsid w:val="00DC0C83"/>
    <w:rsid w:val="00DC29D9"/>
    <w:rsid w:val="00DC7049"/>
    <w:rsid w:val="00DD2A2F"/>
    <w:rsid w:val="00DD353D"/>
    <w:rsid w:val="00DE4B8E"/>
    <w:rsid w:val="00E0329C"/>
    <w:rsid w:val="00E40771"/>
    <w:rsid w:val="00E737D5"/>
    <w:rsid w:val="00E86915"/>
    <w:rsid w:val="00F14172"/>
    <w:rsid w:val="00F32000"/>
    <w:rsid w:val="00F60D44"/>
    <w:rsid w:val="00FE0082"/>
    <w:rsid w:val="00FE0FA8"/>
    <w:rsid w:val="00FE4E7E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85EDA-4983-4FCC-9E29-28BD26F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D4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0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4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4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Господинова</cp:lastModifiedBy>
  <cp:revision>10</cp:revision>
  <cp:lastPrinted>2017-11-09T10:03:00Z</cp:lastPrinted>
  <dcterms:created xsi:type="dcterms:W3CDTF">2017-01-12T06:31:00Z</dcterms:created>
  <dcterms:modified xsi:type="dcterms:W3CDTF">2017-11-09T12:15:00Z</dcterms:modified>
</cp:coreProperties>
</file>